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CF3B3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B3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069EA1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F3B3B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F3B3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F3B3B">
        <w:rPr>
          <w:sz w:val="24"/>
          <w:szCs w:val="24"/>
        </w:rPr>
        <w:t xml:space="preserve">2352 </w:t>
      </w:r>
      <w:r w:rsidR="00614292" w:rsidRPr="00406E0F">
        <w:rPr>
          <w:sz w:val="24"/>
          <w:szCs w:val="24"/>
        </w:rPr>
        <w:t>кв</w:t>
      </w:r>
      <w:r w:rsidR="00614292" w:rsidRPr="00CF3B3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F3B3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F3B3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F3B3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F3B3B">
        <w:rPr>
          <w:sz w:val="24"/>
          <w:szCs w:val="24"/>
        </w:rPr>
        <w:t xml:space="preserve"> 50:19:0040416:637, </w:t>
      </w:r>
      <w:r w:rsidR="00614292" w:rsidRPr="00406E0F">
        <w:rPr>
          <w:sz w:val="24"/>
          <w:szCs w:val="24"/>
        </w:rPr>
        <w:t>категория</w:t>
      </w:r>
      <w:r w:rsidR="00614292" w:rsidRPr="00CF3B3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F3B3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F3B3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F3B3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F3B3B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CF3B3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F3B3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F3B3B">
        <w:rPr>
          <w:sz w:val="24"/>
          <w:szCs w:val="24"/>
        </w:rPr>
        <w:t xml:space="preserve">: Московская область, г. Руза, д. </w:t>
      </w:r>
      <w:proofErr w:type="spellStart"/>
      <w:r w:rsidR="00614292" w:rsidRPr="00CF3B3B">
        <w:rPr>
          <w:sz w:val="24"/>
          <w:szCs w:val="24"/>
        </w:rPr>
        <w:t>Макеиха</w:t>
      </w:r>
      <w:proofErr w:type="spellEnd"/>
      <w:r w:rsidR="00614292" w:rsidRPr="00CF3B3B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 45, Решения исполкома Моссовета и Мособлисполкома от 17.04.1980 № 500-1143, Постановления Правительства Москвы и Правительства Московской области от 17.12.2019 № 1705-ПП/970/44 (ред. от 30.11.2021)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3A458BFB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F3B3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F3B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F3B3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3B3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4219BAED" w:rsidR="009125F7" w:rsidRPr="00406E0F" w:rsidRDefault="009125F7" w:rsidP="00CF3B3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2352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F3B3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024EC9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E34E39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F3B3B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1A7C975" w:rsidR="00C60148" w:rsidRPr="00CF3B3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F3B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782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B3B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2024-04-02T13:35:00Z</dcterms:created>
  <dcterms:modified xsi:type="dcterms:W3CDTF">2024-04-02T13:35:00Z</dcterms:modified>
</cp:coreProperties>
</file>